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E41F" w14:textId="6DD2BEF7" w:rsidR="00355689" w:rsidRDefault="00B43D37" w:rsidP="00355689">
      <w:pPr>
        <w:spacing w:line="276" w:lineRule="auto"/>
        <w:jc w:val="center"/>
        <w:rPr>
          <w:b/>
          <w:bCs/>
        </w:rPr>
      </w:pPr>
      <w:r w:rsidRPr="00DE1E19">
        <w:rPr>
          <w:b/>
          <w:bCs/>
        </w:rPr>
        <w:t>Art. 161-ter.</w:t>
      </w:r>
      <w:r w:rsidR="00355689" w:rsidRPr="00355689">
        <w:rPr>
          <w:b/>
          <w:bCs/>
        </w:rPr>
        <w:t xml:space="preserve"> </w:t>
      </w:r>
      <w:r w:rsidR="00355689" w:rsidRPr="004037CB">
        <w:rPr>
          <w:b/>
          <w:bCs/>
        </w:rPr>
        <w:t>Disposizioni di attuazione del codice di procedura civile</w:t>
      </w:r>
    </w:p>
    <w:p w14:paraId="0F175B12" w14:textId="54680C2D" w:rsidR="00B43D37" w:rsidRPr="00DE1E19" w:rsidRDefault="00B43D37" w:rsidP="00355689">
      <w:pPr>
        <w:spacing w:line="360" w:lineRule="auto"/>
        <w:jc w:val="center"/>
        <w:rPr>
          <w:b/>
          <w:bCs/>
        </w:rPr>
      </w:pPr>
      <w:r w:rsidRPr="00DE1E19">
        <w:rPr>
          <w:b/>
          <w:bCs/>
        </w:rPr>
        <w:t>Vendite con modalità telematiche</w:t>
      </w:r>
    </w:p>
    <w:p w14:paraId="0E0D7252" w14:textId="1671CDA0" w:rsidR="00B43D37" w:rsidRDefault="00B43D37" w:rsidP="00DE1E19">
      <w:pPr>
        <w:spacing w:line="276" w:lineRule="auto"/>
        <w:jc w:val="both"/>
      </w:pPr>
      <w:r>
        <w:t>Il Ministro della giustizia stabilisce con proprio decreto le regole tecnico-operative per lo svolgimento della vendita di beni mobili e immobili mediante gara telematica nei casi previsti dal codice, nel rispetto dei principi di competitività, trasparenza, semplificazione, efficacia, sicurezza, esattezza e regolarità delle procedure telematiche.</w:t>
      </w:r>
    </w:p>
    <w:p w14:paraId="31D9432C" w14:textId="7F959697" w:rsidR="00FD362E" w:rsidRDefault="00B43D37" w:rsidP="00DE1E19">
      <w:pPr>
        <w:spacing w:line="276" w:lineRule="auto"/>
        <w:jc w:val="both"/>
      </w:pPr>
      <w:r>
        <w:t>Con successivi decreti le regole tecnico-operative di cui al primo comma sono adeguate all'evoluzione scientifica e tecnologica.</w:t>
      </w:r>
    </w:p>
    <w:sectPr w:rsidR="00FD3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1D"/>
    <w:rsid w:val="00355689"/>
    <w:rsid w:val="00B43D37"/>
    <w:rsid w:val="00DE1E19"/>
    <w:rsid w:val="00F1571D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B014"/>
  <w15:chartTrackingRefBased/>
  <w15:docId w15:val="{DB4270AE-0327-4F74-9709-C7DFB981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4</cp:revision>
  <dcterms:created xsi:type="dcterms:W3CDTF">2021-06-14T16:23:00Z</dcterms:created>
  <dcterms:modified xsi:type="dcterms:W3CDTF">2021-06-14T16:46:00Z</dcterms:modified>
</cp:coreProperties>
</file>